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0A8E" w14:textId="77777777" w:rsidR="009448F0" w:rsidRPr="00626C93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7DDC4C47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0D6011">
        <w:rPr>
          <w:rFonts w:ascii="Cambria" w:hAnsi="Cambria"/>
          <w:bCs/>
          <w:kern w:val="0"/>
          <w:sz w:val="36"/>
          <w:szCs w:val="32"/>
        </w:rPr>
        <w:t>7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0D6011">
        <w:rPr>
          <w:rFonts w:ascii="Cambria" w:hAnsi="Cambria"/>
          <w:bCs/>
          <w:kern w:val="0"/>
          <w:sz w:val="36"/>
          <w:szCs w:val="32"/>
        </w:rPr>
        <w:t>8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1EBB8F36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</w:t>
      </w:r>
      <w:r w:rsidR="000D6011">
        <w:rPr>
          <w:rFonts w:ascii="仿宋" w:eastAsia="仿宋" w:hAnsi="仿宋"/>
          <w:kern w:val="0"/>
          <w:sz w:val="32"/>
          <w:szCs w:val="32"/>
        </w:rPr>
        <w:t>7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7F21EE45" w14:textId="441DAAE2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</w:t>
      </w:r>
      <w:r w:rsidR="00626C93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53BECD1E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63B83E8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政治上要求进步，积极践行社会主义核心价值观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</w:t>
      </w:r>
      <w:r w:rsidR="008613C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1BD7AF83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5E4117">
        <w:rPr>
          <w:rFonts w:ascii="仿宋" w:eastAsia="仿宋" w:hAnsi="仿宋"/>
          <w:color w:val="FF0000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38F09066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5E411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14:paraId="2E67953F" w14:textId="77777777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04779DD8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7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52D2246B" w14:textId="33B1480E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62CBECF8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528D42" w14:textId="77777777" w:rsidR="001448B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政治上要求进步，积极践行社会主义核心价值观，认真学习</w:t>
      </w:r>
      <w:r w:rsidR="001448B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105EE5D3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5E4117">
        <w:rPr>
          <w:rFonts w:ascii="仿宋" w:eastAsia="仿宋" w:hAnsi="仿宋"/>
          <w:color w:val="FF0000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148B429F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5E411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14:paraId="1893CB2C" w14:textId="77777777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5AD15998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7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不参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2B770AB0" w14:textId="28AF11E3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10E1D27D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636353B3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</w:t>
      </w:r>
      <w:r w:rsidR="0001482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十九大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精神，深入学习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</w:t>
      </w:r>
      <w:r w:rsidR="0001482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新时代中</w:t>
      </w:r>
      <w:r w:rsidR="0001482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国特色社会主义思想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5413A58A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</w:t>
      </w:r>
      <w:r w:rsidR="00662899" w:rsidRPr="005E4117">
        <w:rPr>
          <w:rFonts w:ascii="仿宋" w:eastAsia="仿宋" w:hAnsi="仿宋" w:cs="宋体" w:hint="eastAsia"/>
          <w:color w:val="FF0000"/>
          <w:kern w:val="0"/>
          <w:sz w:val="32"/>
          <w:szCs w:val="32"/>
          <w:lang w:val="zh-CN"/>
        </w:rPr>
        <w:t>不及格少于</w:t>
      </w:r>
      <w:r w:rsidR="00662899" w:rsidRPr="005E4117">
        <w:rPr>
          <w:rFonts w:ascii="仿宋" w:eastAsia="仿宋" w:hAnsi="仿宋"/>
          <w:color w:val="FF0000"/>
          <w:kern w:val="0"/>
          <w:sz w:val="32"/>
          <w:szCs w:val="32"/>
        </w:rPr>
        <w:t>10</w:t>
      </w:r>
      <w:r w:rsidR="00662899" w:rsidRPr="005E4117">
        <w:rPr>
          <w:rFonts w:ascii="仿宋" w:eastAsia="仿宋" w:hAnsi="仿宋" w:cs="宋体" w:hint="eastAsia"/>
          <w:color w:val="FF0000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55B6D7E6" w:rsidR="00DF39F8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329427EA" w14:textId="3402CD1A" w:rsidR="00DF39F8" w:rsidRPr="00626C93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="005E4117">
        <w:rPr>
          <w:rFonts w:ascii="仿宋" w:eastAsia="仿宋" w:hAnsi="仿宋" w:hint="eastAsia"/>
          <w:kern w:val="0"/>
          <w:sz w:val="32"/>
          <w:szCs w:val="32"/>
        </w:rPr>
        <w:t>差</w:t>
      </w:r>
      <w:r w:rsidRPr="00626C93">
        <w:rPr>
          <w:rFonts w:ascii="仿宋" w:eastAsia="仿宋" w:hAnsi="仿宋" w:hint="eastAsia"/>
          <w:kern w:val="0"/>
          <w:sz w:val="32"/>
          <w:szCs w:val="32"/>
        </w:rPr>
        <w:t>额评选</w:t>
      </w:r>
    </w:p>
    <w:p w14:paraId="63AE95C0" w14:textId="5010482F" w:rsidR="00A46AA4" w:rsidRPr="00540333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</w:t>
      </w:r>
      <w:r w:rsidR="00233703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09086F02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5E4117">
        <w:rPr>
          <w:rFonts w:ascii="仿宋" w:eastAsia="仿宋" w:hAnsi="仿宋"/>
          <w:kern w:val="0"/>
          <w:sz w:val="32"/>
          <w:szCs w:val="32"/>
        </w:rPr>
        <w:t>15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288FE5B4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（2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r w:rsidR="007372B1">
        <w:rPr>
          <w:rFonts w:ascii="仿宋" w:eastAsia="仿宋" w:hAnsi="仿宋" w:hint="eastAsia"/>
          <w:kern w:val="0"/>
          <w:sz w:val="32"/>
          <w:szCs w:val="32"/>
        </w:rPr>
        <w:t>校团委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62C13" w:rsidRPr="00540333">
        <w:rPr>
          <w:rFonts w:ascii="仿宋" w:eastAsia="仿宋" w:hAnsi="仿宋"/>
          <w:kern w:val="0"/>
          <w:sz w:val="32"/>
          <w:szCs w:val="32"/>
        </w:rPr>
        <w:t>7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65B4DC58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62C13" w:rsidRPr="00540333">
        <w:rPr>
          <w:rFonts w:ascii="仿宋" w:eastAsia="仿宋" w:hAnsi="仿宋"/>
          <w:kern w:val="0"/>
          <w:sz w:val="32"/>
          <w:szCs w:val="32"/>
        </w:rPr>
        <w:t>7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年以来获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lastRenderedPageBreak/>
        <w:t>得校级以上（含校级）荣誉的优先。</w:t>
      </w:r>
    </w:p>
    <w:p w14:paraId="0E9B73F6" w14:textId="1EA1CD7B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="005E4117" w:rsidRPr="005E4117">
        <w:rPr>
          <w:rFonts w:ascii="仿宋" w:eastAsia="仿宋" w:hAnsi="仿宋" w:hint="eastAsia"/>
          <w:kern w:val="0"/>
          <w:sz w:val="32"/>
          <w:szCs w:val="32"/>
        </w:rPr>
        <w:t>学校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CBC6879" w14:textId="7CE6DD79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“</w:t>
      </w:r>
      <w:r w:rsidR="00233703" w:rsidRPr="00540333">
        <w:rPr>
          <w:rFonts w:ascii="仿宋" w:eastAsia="仿宋" w:hAnsi="仿宋" w:hint="eastAsia"/>
          <w:kern w:val="0"/>
          <w:sz w:val="32"/>
          <w:szCs w:val="32"/>
        </w:rPr>
        <w:t>优秀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社团”各基层团委申报不超过1个，学生社团联合会申报不超过10个。</w:t>
      </w:r>
    </w:p>
    <w:p w14:paraId="6300EE6E" w14:textId="64DADEEB" w:rsidR="00A67E64" w:rsidRPr="008204E5" w:rsidRDefault="005E411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</w:t>
      </w:r>
      <w:r w:rsidR="00632608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组织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单位</w:t>
      </w:r>
    </w:p>
    <w:p w14:paraId="35C7D132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14:paraId="4DB13FD5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6个</w:t>
      </w:r>
    </w:p>
    <w:p w14:paraId="23EAB1F6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7DB9ED33" w14:textId="77777777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0CDBEA1" w14:textId="7C4691CE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依托学院学生组织成立覆盖一定学生比例，组织机构健全，有严格活动周期的体育俱乐部，以院级体育俱乐部的名义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16FF21" w14:textId="77777777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D466A42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1673494" w14:textId="72C35927" w:rsidR="00A46AA4" w:rsidRPr="00A15CEF" w:rsidRDefault="005E411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A67E6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A15CEF">
        <w:rPr>
          <w:rFonts w:ascii="仿宋" w:eastAsia="仿宋" w:hAnsi="仿宋"/>
          <w:kern w:val="0"/>
          <w:sz w:val="32"/>
          <w:szCs w:val="32"/>
        </w:rPr>
        <w:t>10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7F51CC00" w:rsidR="00A46AA4" w:rsidRPr="00A15CEF" w:rsidRDefault="005E411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31B22B5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A15CEF">
        <w:rPr>
          <w:rFonts w:ascii="仿宋" w:eastAsia="仿宋" w:hAnsi="仿宋"/>
          <w:kern w:val="0"/>
          <w:sz w:val="32"/>
          <w:szCs w:val="32"/>
        </w:rPr>
        <w:t>0</w:t>
      </w:r>
      <w:r w:rsidR="006A46C5" w:rsidRPr="00A15CEF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14:paraId="45FEB50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3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A15CE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14ED38EB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</w:t>
      </w:r>
      <w:bookmarkStart w:id="0" w:name="_GoBack"/>
      <w:bookmarkEnd w:id="0"/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各志愿服务组织开具的志愿服务时长证明）</w:t>
      </w:r>
    </w:p>
    <w:p w14:paraId="5B41D947" w14:textId="43C23A63" w:rsidR="0052134D" w:rsidRPr="008204E5" w:rsidRDefault="0052134D" w:rsidP="0008646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sectPr w:rsidR="0052134D" w:rsidRPr="008204E5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92E59" w14:textId="77777777" w:rsidR="002674C9" w:rsidRDefault="002674C9" w:rsidP="00551FE4">
      <w:r>
        <w:separator/>
      </w:r>
    </w:p>
  </w:endnote>
  <w:endnote w:type="continuationSeparator" w:id="0">
    <w:p w14:paraId="58D9BF9E" w14:textId="77777777" w:rsidR="002674C9" w:rsidRDefault="002674C9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6CE3" w14:textId="56C06AC7" w:rsidR="009B70D3" w:rsidRPr="009B70D3" w:rsidRDefault="00F12D16" w:rsidP="009B70D3">
    <w:pPr>
      <w:pStyle w:val="a5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5E4117" w:rsidRPr="005E4117">
      <w:rPr>
        <w:rFonts w:ascii="宋体" w:hAnsi="宋体"/>
        <w:noProof/>
        <w:sz w:val="21"/>
        <w:szCs w:val="21"/>
        <w:lang w:val="zh-CN"/>
      </w:rPr>
      <w:t>6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2E252" w14:textId="77777777" w:rsidR="002674C9" w:rsidRDefault="002674C9" w:rsidP="00551FE4">
      <w:r>
        <w:separator/>
      </w:r>
    </w:p>
  </w:footnote>
  <w:footnote w:type="continuationSeparator" w:id="0">
    <w:p w14:paraId="1B92C511" w14:textId="77777777" w:rsidR="002674C9" w:rsidRDefault="002674C9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482C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E4117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90E46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51FE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51FE4"/>
    <w:rPr>
      <w:kern w:val="2"/>
      <w:sz w:val="18"/>
      <w:szCs w:val="18"/>
    </w:rPr>
  </w:style>
  <w:style w:type="paragraph" w:styleId="a7">
    <w:name w:val="Balloon Text"/>
    <w:basedOn w:val="a"/>
    <w:link w:val="a8"/>
    <w:rsid w:val="00D84B1E"/>
    <w:rPr>
      <w:sz w:val="18"/>
      <w:szCs w:val="18"/>
    </w:rPr>
  </w:style>
  <w:style w:type="character" w:customStyle="1" w:styleId="a8">
    <w:name w:val="批注框文本 字符"/>
    <w:link w:val="a7"/>
    <w:rsid w:val="00D84B1E"/>
    <w:rPr>
      <w:kern w:val="2"/>
      <w:sz w:val="18"/>
      <w:szCs w:val="18"/>
    </w:rPr>
  </w:style>
  <w:style w:type="character" w:styleId="a9">
    <w:name w:val="annotation reference"/>
    <w:rsid w:val="00BF7466"/>
    <w:rPr>
      <w:sz w:val="21"/>
      <w:szCs w:val="21"/>
    </w:rPr>
  </w:style>
  <w:style w:type="paragraph" w:styleId="aa">
    <w:name w:val="annotation text"/>
    <w:basedOn w:val="a"/>
    <w:link w:val="ab"/>
    <w:rsid w:val="00BF7466"/>
    <w:pPr>
      <w:jc w:val="left"/>
    </w:pPr>
  </w:style>
  <w:style w:type="character" w:customStyle="1" w:styleId="ab">
    <w:name w:val="批注文字 字符"/>
    <w:link w:val="aa"/>
    <w:rsid w:val="00BF746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F7466"/>
    <w:rPr>
      <w:b/>
      <w:bCs/>
    </w:rPr>
  </w:style>
  <w:style w:type="character" w:customStyle="1" w:styleId="ad">
    <w:name w:val="批注主题 字符"/>
    <w:link w:val="ac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6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zhaozy</cp:lastModifiedBy>
  <cp:revision>79</cp:revision>
  <cp:lastPrinted>2018-04-10T02:46:00Z</cp:lastPrinted>
  <dcterms:created xsi:type="dcterms:W3CDTF">2015-03-23T05:58:00Z</dcterms:created>
  <dcterms:modified xsi:type="dcterms:W3CDTF">2018-04-11T05:00:00Z</dcterms:modified>
</cp:coreProperties>
</file>